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92A90" w:rsidP="00E024A9" w14:paraId="283CD356" w14:textId="77777777">
      <w:pPr>
        <w:spacing w:line="480" w:lineRule="auto"/>
        <w:jc w:val="center"/>
        <w:rPr>
          <w:rFonts w:ascii="Times New Roman" w:hAnsi="Times New Roman" w:cs="Times New Roman"/>
          <w:sz w:val="24"/>
          <w:szCs w:val="24"/>
        </w:rPr>
      </w:pPr>
      <w:bookmarkStart w:id="0" w:name="_GoBack"/>
      <w:bookmarkEnd w:id="0"/>
    </w:p>
    <w:p w:rsidR="00492A90" w:rsidP="00E024A9" w14:paraId="2CB38858" w14:textId="77777777">
      <w:pPr>
        <w:spacing w:line="480" w:lineRule="auto"/>
        <w:jc w:val="center"/>
        <w:rPr>
          <w:rFonts w:ascii="Times New Roman" w:hAnsi="Times New Roman" w:cs="Times New Roman"/>
          <w:sz w:val="24"/>
          <w:szCs w:val="24"/>
        </w:rPr>
      </w:pPr>
    </w:p>
    <w:p w:rsidR="00492A90" w:rsidP="00E024A9" w14:paraId="6B8EB84D" w14:textId="77777777">
      <w:pPr>
        <w:spacing w:line="480" w:lineRule="auto"/>
        <w:jc w:val="center"/>
        <w:rPr>
          <w:rFonts w:ascii="Times New Roman" w:hAnsi="Times New Roman" w:cs="Times New Roman"/>
          <w:sz w:val="24"/>
          <w:szCs w:val="24"/>
        </w:rPr>
      </w:pPr>
    </w:p>
    <w:p w:rsidR="00492A90" w:rsidP="00E024A9" w14:paraId="3026ACAF" w14:textId="77777777">
      <w:pPr>
        <w:spacing w:line="480" w:lineRule="auto"/>
        <w:jc w:val="center"/>
        <w:rPr>
          <w:rFonts w:ascii="Times New Roman" w:hAnsi="Times New Roman" w:cs="Times New Roman"/>
          <w:sz w:val="24"/>
          <w:szCs w:val="24"/>
        </w:rPr>
      </w:pPr>
    </w:p>
    <w:p w:rsidR="00492A90" w:rsidP="00E024A9" w14:paraId="708E7450" w14:textId="77777777">
      <w:pPr>
        <w:spacing w:line="480" w:lineRule="auto"/>
        <w:jc w:val="center"/>
        <w:rPr>
          <w:rFonts w:ascii="Times New Roman" w:hAnsi="Times New Roman" w:cs="Times New Roman"/>
          <w:sz w:val="24"/>
          <w:szCs w:val="24"/>
        </w:rPr>
      </w:pPr>
    </w:p>
    <w:p w:rsidR="002642A5" w:rsidRPr="00E024A9" w:rsidP="00E024A9" w14:paraId="5725638F" w14:textId="56BB7543">
      <w:pPr>
        <w:spacing w:line="480" w:lineRule="auto"/>
        <w:jc w:val="center"/>
        <w:rPr>
          <w:rFonts w:ascii="Times New Roman" w:hAnsi="Times New Roman" w:cs="Times New Roman"/>
          <w:sz w:val="24"/>
          <w:szCs w:val="24"/>
        </w:rPr>
      </w:pPr>
      <w:r w:rsidRPr="00E024A9">
        <w:rPr>
          <w:rFonts w:ascii="Times New Roman" w:hAnsi="Times New Roman" w:cs="Times New Roman"/>
          <w:sz w:val="24"/>
          <w:szCs w:val="24"/>
        </w:rPr>
        <w:t>Institutional Affiliation</w:t>
      </w:r>
    </w:p>
    <w:p w:rsidR="00E024A9" w:rsidRPr="00E024A9" w:rsidP="00E024A9" w14:paraId="4E588C70" w14:textId="2E440B2D">
      <w:pPr>
        <w:spacing w:line="480" w:lineRule="auto"/>
        <w:jc w:val="center"/>
        <w:rPr>
          <w:rFonts w:ascii="Times New Roman" w:hAnsi="Times New Roman" w:cs="Times New Roman"/>
          <w:sz w:val="24"/>
          <w:szCs w:val="24"/>
        </w:rPr>
      </w:pPr>
      <w:r w:rsidRPr="00E024A9">
        <w:rPr>
          <w:rFonts w:ascii="Times New Roman" w:hAnsi="Times New Roman" w:cs="Times New Roman"/>
          <w:sz w:val="24"/>
          <w:szCs w:val="24"/>
        </w:rPr>
        <w:t>Name</w:t>
      </w:r>
    </w:p>
    <w:p w:rsidR="002642A5" w:rsidRPr="00E024A9" w:rsidP="00E024A9" w14:paraId="558045E6" w14:textId="21709921">
      <w:pPr>
        <w:spacing w:line="480" w:lineRule="auto"/>
        <w:jc w:val="center"/>
        <w:rPr>
          <w:rFonts w:ascii="Times New Roman" w:hAnsi="Times New Roman" w:cs="Times New Roman"/>
          <w:sz w:val="24"/>
          <w:szCs w:val="24"/>
        </w:rPr>
      </w:pPr>
      <w:r w:rsidRPr="00E024A9">
        <w:rPr>
          <w:rFonts w:ascii="Times New Roman" w:hAnsi="Times New Roman" w:cs="Times New Roman"/>
          <w:sz w:val="24"/>
          <w:szCs w:val="24"/>
        </w:rPr>
        <w:t>Professor</w:t>
      </w:r>
    </w:p>
    <w:p w:rsidR="002642A5" w:rsidRPr="00E024A9" w:rsidP="00E024A9" w14:paraId="18616FF1" w14:textId="624E8E22">
      <w:pPr>
        <w:spacing w:line="480" w:lineRule="auto"/>
        <w:jc w:val="center"/>
        <w:rPr>
          <w:rFonts w:ascii="Times New Roman" w:hAnsi="Times New Roman" w:cs="Times New Roman"/>
          <w:sz w:val="24"/>
          <w:szCs w:val="24"/>
        </w:rPr>
      </w:pPr>
      <w:r w:rsidRPr="00E024A9">
        <w:rPr>
          <w:rFonts w:ascii="Times New Roman" w:hAnsi="Times New Roman" w:cs="Times New Roman"/>
          <w:sz w:val="24"/>
          <w:szCs w:val="24"/>
        </w:rPr>
        <w:t>Date</w:t>
      </w:r>
    </w:p>
    <w:p w:rsidR="002642A5" w:rsidRPr="00E024A9" w:rsidP="00E024A9" w14:paraId="525AF678" w14:textId="77777777">
      <w:pPr>
        <w:spacing w:line="480" w:lineRule="auto"/>
        <w:rPr>
          <w:rFonts w:ascii="Times New Roman" w:hAnsi="Times New Roman" w:cs="Times New Roman"/>
          <w:sz w:val="24"/>
          <w:szCs w:val="24"/>
        </w:rPr>
      </w:pPr>
    </w:p>
    <w:p w:rsidR="002642A5" w:rsidRPr="00E024A9" w:rsidP="00E024A9" w14:paraId="71A5F106" w14:textId="77777777">
      <w:pPr>
        <w:spacing w:line="480" w:lineRule="auto"/>
        <w:rPr>
          <w:rFonts w:ascii="Times New Roman" w:hAnsi="Times New Roman" w:cs="Times New Roman"/>
          <w:sz w:val="24"/>
          <w:szCs w:val="24"/>
        </w:rPr>
      </w:pPr>
      <w:r w:rsidRPr="00E024A9">
        <w:rPr>
          <w:rFonts w:ascii="Times New Roman" w:hAnsi="Times New Roman" w:cs="Times New Roman"/>
          <w:sz w:val="24"/>
          <w:szCs w:val="24"/>
        </w:rPr>
        <w:br w:type="page"/>
      </w:r>
    </w:p>
    <w:p w:rsidR="00DE4BF1" w:rsidRPr="00E024A9" w:rsidP="00492A90" w14:paraId="3620D5A7" w14:textId="506945C2">
      <w:pPr>
        <w:spacing w:line="480" w:lineRule="auto"/>
        <w:ind w:firstLine="720"/>
        <w:jc w:val="both"/>
        <w:rPr>
          <w:rFonts w:ascii="Times New Roman" w:hAnsi="Times New Roman" w:cs="Times New Roman"/>
          <w:sz w:val="24"/>
          <w:szCs w:val="24"/>
        </w:rPr>
      </w:pPr>
      <w:r w:rsidRPr="00E024A9">
        <w:rPr>
          <w:rFonts w:ascii="Times New Roman" w:hAnsi="Times New Roman" w:cs="Times New Roman"/>
          <w:sz w:val="24"/>
          <w:szCs w:val="24"/>
        </w:rPr>
        <w:t>The Dewberry Farm in Houston would be an ideal place for my fourth-grade students to visit and have fun while at the same time learning math. I would like them to specifically visit the animal barnyard to carry out a statistical exercise of counting and recording.</w:t>
      </w:r>
    </w:p>
    <w:p w:rsidR="002B1870" w:rsidRPr="00E024A9" w:rsidP="00492A90" w14:paraId="6DE78528" w14:textId="4CE6609B">
      <w:pPr>
        <w:spacing w:line="480" w:lineRule="auto"/>
        <w:ind w:firstLine="720"/>
        <w:jc w:val="both"/>
        <w:rPr>
          <w:rFonts w:ascii="Times New Roman" w:hAnsi="Times New Roman" w:cs="Times New Roman"/>
          <w:sz w:val="24"/>
          <w:szCs w:val="24"/>
        </w:rPr>
      </w:pPr>
      <w:r w:rsidRPr="00E024A9">
        <w:rPr>
          <w:rFonts w:ascii="Times New Roman" w:hAnsi="Times New Roman" w:cs="Times New Roman"/>
          <w:sz w:val="24"/>
          <w:szCs w:val="24"/>
        </w:rPr>
        <w:t xml:space="preserve">I would first divide my students into groups of four. Each group would have two boys and two girls. </w:t>
      </w:r>
      <w:r w:rsidRPr="00E024A9">
        <w:rPr>
          <w:rFonts w:ascii="Times New Roman" w:hAnsi="Times New Roman" w:cs="Times New Roman"/>
          <w:sz w:val="24"/>
          <w:szCs w:val="24"/>
        </w:rPr>
        <w:t xml:space="preserve">Each group would have a </w:t>
      </w:r>
      <w:r w:rsidRPr="00E024A9" w:rsidR="00E15E98">
        <w:rPr>
          <w:rFonts w:ascii="Times New Roman" w:hAnsi="Times New Roman" w:cs="Times New Roman"/>
          <w:sz w:val="24"/>
          <w:szCs w:val="24"/>
        </w:rPr>
        <w:t xml:space="preserve">pencil, an eraser, and a </w:t>
      </w:r>
      <w:r w:rsidRPr="00E024A9">
        <w:rPr>
          <w:rFonts w:ascii="Times New Roman" w:hAnsi="Times New Roman" w:cs="Times New Roman"/>
          <w:sz w:val="24"/>
          <w:szCs w:val="24"/>
        </w:rPr>
        <w:t>note book with a blank table to fill in the types of animals found on the farm and the number. A pair of a boy and a girl would have the task of counting while the other two would be recording in the tables. The students would take turns in the various animal barnyards as I expect all groups to have data for all the animals on the farm. The animals to be counted are pigs, goats, and cows.
</w:t>
      </w:r>
    </w:p>
    <w:p w:rsidR="002B1870" w:rsidRPr="00E024A9" w:rsidP="00492A90" w14:paraId="50973EE8" w14:textId="29D93598">
      <w:pPr>
        <w:spacing w:line="480" w:lineRule="auto"/>
        <w:ind w:firstLine="720"/>
        <w:jc w:val="both"/>
        <w:rPr>
          <w:rFonts w:ascii="Times New Roman" w:hAnsi="Times New Roman" w:cs="Times New Roman"/>
          <w:sz w:val="24"/>
          <w:szCs w:val="24"/>
        </w:rPr>
      </w:pPr>
      <w:r w:rsidRPr="00E024A9">
        <w:rPr>
          <w:rFonts w:ascii="Times New Roman" w:hAnsi="Times New Roman" w:cs="Times New Roman"/>
          <w:sz w:val="24"/>
          <w:szCs w:val="24"/>
        </w:rPr>
        <w:t>After they complete the counting exercise, I expect each group</w:t>
      </w:r>
      <w:r w:rsidRPr="00E024A9" w:rsidR="00FA1E3B">
        <w:rPr>
          <w:rFonts w:ascii="Times New Roman" w:hAnsi="Times New Roman" w:cs="Times New Roman"/>
          <w:sz w:val="24"/>
          <w:szCs w:val="24"/>
        </w:rPr>
        <w:t xml:space="preserve"> to find a safe corner, </w:t>
      </w:r>
      <w:r w:rsidRPr="00E024A9">
        <w:rPr>
          <w:rFonts w:ascii="Times New Roman" w:hAnsi="Times New Roman" w:cs="Times New Roman"/>
          <w:sz w:val="24"/>
          <w:szCs w:val="24"/>
        </w:rPr>
        <w:t xml:space="preserve">sit down, and construct </w:t>
      </w:r>
      <w:r w:rsidRPr="00E024A9" w:rsidR="00FA1E3B">
        <w:rPr>
          <w:rFonts w:ascii="Times New Roman" w:hAnsi="Times New Roman" w:cs="Times New Roman"/>
          <w:sz w:val="24"/>
          <w:szCs w:val="24"/>
        </w:rPr>
        <w:t>dot plots of their data. After they are through with the construction, we would all sit under the same shade and compare our data and dot maps to see if we captured the same information. I would then ask the students to give me the importance of keeping records about livestock to a farmer.</w:t>
      </w:r>
      <w:r w:rsidRPr="00E024A9" w:rsidR="00E15E98">
        <w:rPr>
          <w:rFonts w:ascii="Times New Roman" w:hAnsi="Times New Roman" w:cs="Times New Roman"/>
          <w:sz w:val="24"/>
          <w:szCs w:val="24"/>
        </w:rPr>
        <w:t xml:space="preserve"> Afterward, the students in their respective groups would be free to visit the rest of the farm and have fun.
</w:t>
      </w:r>
    </w:p>
    <w:p w:rsidR="00FA1E3B" w:rsidRPr="00E024A9" w:rsidP="00492A90" w14:paraId="53671768" w14:textId="62BD6DAF">
      <w:pPr>
        <w:spacing w:line="480" w:lineRule="auto"/>
        <w:ind w:firstLine="720"/>
        <w:jc w:val="both"/>
        <w:rPr>
          <w:rFonts w:ascii="Times New Roman" w:hAnsi="Times New Roman" w:cs="Times New Roman"/>
          <w:sz w:val="24"/>
          <w:szCs w:val="24"/>
        </w:rPr>
      </w:pPr>
      <w:r w:rsidRPr="00E024A9">
        <w:rPr>
          <w:rFonts w:ascii="Times New Roman" w:hAnsi="Times New Roman" w:cs="Times New Roman"/>
          <w:sz w:val="24"/>
          <w:szCs w:val="24"/>
        </w:rPr>
        <w:t xml:space="preserve">Should the farm trip become impossible, I would look for a short </w:t>
      </w:r>
      <w:r w:rsidRPr="00E024A9" w:rsidR="00072660">
        <w:rPr>
          <w:rFonts w:ascii="Times New Roman" w:hAnsi="Times New Roman" w:cs="Times New Roman"/>
          <w:sz w:val="24"/>
          <w:szCs w:val="24"/>
        </w:rPr>
        <w:t xml:space="preserve">and precise </w:t>
      </w:r>
      <w:r w:rsidRPr="00E024A9">
        <w:rPr>
          <w:rFonts w:ascii="Times New Roman" w:hAnsi="Times New Roman" w:cs="Times New Roman"/>
          <w:sz w:val="24"/>
          <w:szCs w:val="24"/>
        </w:rPr>
        <w:t>clip on the same topic for the students to watch in the classroom. A projector would be ideal for playing this clip at the front of the class, as everyone would</w:t>
      </w:r>
      <w:r w:rsidRPr="00E024A9" w:rsidR="00072660">
        <w:rPr>
          <w:rFonts w:ascii="Times New Roman" w:hAnsi="Times New Roman" w:cs="Times New Roman"/>
          <w:sz w:val="24"/>
          <w:szCs w:val="24"/>
        </w:rPr>
        <w:t xml:space="preserve"> see.</w:t>
      </w:r>
      <w:r w:rsidRPr="00E024A9">
        <w:rPr>
          <w:rFonts w:ascii="Times New Roman" w:hAnsi="Times New Roman" w:cs="Times New Roman"/>
          <w:sz w:val="24"/>
          <w:szCs w:val="24"/>
        </w:rPr>
        <w:t xml:space="preserve"> I would divide the students into groups as earlier and sit them in their respective working benches. I would assign them the same tasks as on the farm.</w:t>
      </w:r>
      <w:r w:rsidRPr="00E024A9" w:rsidR="00072660">
        <w:rPr>
          <w:rFonts w:ascii="Times New Roman" w:hAnsi="Times New Roman" w:cs="Times New Roman"/>
          <w:sz w:val="24"/>
          <w:szCs w:val="24"/>
        </w:rPr>
        <w:t xml:space="preserve"> Only this time, there would be no turn-taking in the counting as every learner has access to the virtual farm at the same time. Each learner would also have their notebooks to fill in, too, as I would expect to see everyone's work. I would first have briefed my learners on the clip and wanted them to imagine that they own such a farm.</w:t>
      </w:r>
      <w:r w:rsidRPr="00E024A9" w:rsidR="00865398">
        <w:rPr>
          <w:rFonts w:ascii="Times New Roman" w:hAnsi="Times New Roman" w:cs="Times New Roman"/>
          <w:sz w:val="24"/>
          <w:szCs w:val="24"/>
        </w:rPr>
        <w:t xml:space="preserve"> In the end, we </w:t>
      </w:r>
      <w:r w:rsidRPr="00E024A9" w:rsidR="00865398">
        <w:rPr>
          <w:rFonts w:ascii="Times New Roman" w:hAnsi="Times New Roman" w:cs="Times New Roman"/>
          <w:sz w:val="24"/>
          <w:szCs w:val="24"/>
        </w:rPr>
        <w:t>would then compare our data and dot plots and discuss the importance of keeping such records to the farmer.</w:t>
      </w:r>
    </w:p>
    <w:p w:rsidR="00FA1E3B" w:rsidRPr="00E024A9" w:rsidP="00492A90" w14:paraId="43F81680" w14:textId="1C55D742">
      <w:pPr>
        <w:spacing w:line="480" w:lineRule="auto"/>
        <w:ind w:firstLine="720"/>
        <w:jc w:val="both"/>
        <w:rPr>
          <w:rFonts w:ascii="Times New Roman" w:hAnsi="Times New Roman" w:cs="Times New Roman"/>
          <w:sz w:val="24"/>
          <w:szCs w:val="24"/>
        </w:rPr>
      </w:pPr>
      <w:r w:rsidRPr="00E024A9">
        <w:rPr>
          <w:rFonts w:ascii="Times New Roman" w:hAnsi="Times New Roman" w:cs="Times New Roman"/>
          <w:sz w:val="24"/>
          <w:szCs w:val="24"/>
        </w:rPr>
        <w:t xml:space="preserve">Should the field trip be possible, I would have sitting with my learners and discuss it. I would let the students form the groups and choose their leaders. This would be important in managing issues that might arise while in the field. I would also want them to share the roles we would discuss and put the names down to save time on the farm. </w:t>
      </w:r>
      <w:r w:rsidRPr="00E024A9" w:rsidR="002642A5">
        <w:rPr>
          <w:rFonts w:ascii="Times New Roman" w:hAnsi="Times New Roman" w:cs="Times New Roman"/>
          <w:sz w:val="24"/>
          <w:szCs w:val="24"/>
        </w:rPr>
        <w:t>In each group formed, I would require a pair of learners to stick together at all times during the trip.
</w:t>
      </w: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A90" w:rsidRPr="00BF2C4F" w14:paraId="588ED9B8" w14:textId="33C21572">
    <w:pPr>
      <w:pStyle w:val="Header"/>
      <w:rPr>
        <w:rFonts w:ascii="Times New Roman" w:hAnsi="Times New Roman" w:cs="Times New Roman"/>
        <w:sz w:val="24"/>
        <w:szCs w:val="24"/>
      </w:rPr>
    </w:pPr>
    <w:r w:rsidRPr="00BF2C4F">
      <w:rPr>
        <w:rFonts w:ascii="Times New Roman" w:hAnsi="Times New Roman" w:cs="Times New Roman"/>
        <w:sz w:val="24"/>
        <w:szCs w:val="24"/>
      </w:rPr>
      <w:t>HOUSTON SCHOOL TRIP</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34E"/>
    <w:rsid w:val="00072660"/>
    <w:rsid w:val="002642A5"/>
    <w:rsid w:val="002B1870"/>
    <w:rsid w:val="00492A90"/>
    <w:rsid w:val="0080634E"/>
    <w:rsid w:val="00865398"/>
    <w:rsid w:val="00BF2C4F"/>
    <w:rsid w:val="00CE039E"/>
    <w:rsid w:val="00DE4BF1"/>
    <w:rsid w:val="00E024A9"/>
    <w:rsid w:val="00E15E98"/>
    <w:rsid w:val="00FA1E3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3989577-E83C-46EB-96CF-8359AFE81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4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4A9"/>
  </w:style>
  <w:style w:type="paragraph" w:styleId="Footer">
    <w:name w:val="footer"/>
    <w:basedOn w:val="Normal"/>
    <w:link w:val="FooterChar"/>
    <w:uiPriority w:val="99"/>
    <w:unhideWhenUsed/>
    <w:rsid w:val="00E024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4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6EA743-E9AB-4610-958F-1A73CBFF6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408</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2020-09-29T23:44:00Z</dcterms:created>
  <dcterms:modified xsi:type="dcterms:W3CDTF">2020-09-30T01:35:00Z</dcterms:modified>
</cp:coreProperties>
</file>